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E63EB" w14:textId="352862BE" w:rsidR="00A33EFC" w:rsidRPr="00C67109" w:rsidRDefault="00A33EFC" w:rsidP="00A33EFC">
      <w:pPr>
        <w:pStyle w:val="NormalWeb"/>
        <w:shd w:val="clear" w:color="auto" w:fill="FFFFFF"/>
        <w:spacing w:before="120" w:beforeAutospacing="0" w:after="0" w:afterAutospacing="0"/>
        <w:jc w:val="both"/>
        <w:rPr>
          <w:sz w:val="26"/>
          <w:szCs w:val="26"/>
        </w:rPr>
      </w:pPr>
      <w:r w:rsidRPr="00C67109">
        <w:rPr>
          <w:rStyle w:val="Strong"/>
          <w:sz w:val="26"/>
          <w:szCs w:val="26"/>
          <w:bdr w:val="none" w:sz="0" w:space="0" w:color="auto" w:frame="1"/>
        </w:rPr>
        <w:t>Thủ tục đăng ký xét tuyển</w:t>
      </w:r>
    </w:p>
    <w:p w14:paraId="4E5BDD6D" w14:textId="77777777" w:rsidR="00A33EFC" w:rsidRDefault="00A33EFC" w:rsidP="00A33EFC">
      <w:pPr>
        <w:spacing w:before="120" w:after="0" w:line="240" w:lineRule="auto"/>
        <w:ind w:firstLine="567"/>
        <w:jc w:val="both"/>
        <w:rPr>
          <w:rStyle w:val="style2"/>
          <w:rFonts w:cs="Times New Roman"/>
          <w:b/>
          <w:bCs/>
          <w:i/>
          <w:sz w:val="26"/>
          <w:szCs w:val="26"/>
          <w:bdr w:val="none" w:sz="0" w:space="0" w:color="auto" w:frame="1"/>
          <w:shd w:val="clear" w:color="auto" w:fill="FFFFFF"/>
        </w:rPr>
      </w:pPr>
      <w:r w:rsidRPr="00FC058A">
        <w:rPr>
          <w:rStyle w:val="Strong"/>
          <w:i/>
          <w:sz w:val="26"/>
          <w:szCs w:val="26"/>
          <w:bdr w:val="none" w:sz="0" w:space="0" w:color="auto" w:frame="1"/>
        </w:rPr>
        <w:t>a)</w:t>
      </w:r>
      <w:r w:rsidRPr="00FC058A">
        <w:rPr>
          <w:i/>
          <w:sz w:val="26"/>
          <w:szCs w:val="26"/>
        </w:rPr>
        <w:t> </w:t>
      </w:r>
      <w:r>
        <w:rPr>
          <w:rStyle w:val="Strong"/>
          <w:i/>
          <w:sz w:val="26"/>
          <w:szCs w:val="26"/>
          <w:bdr w:val="none" w:sz="0" w:space="0" w:color="auto" w:frame="1"/>
        </w:rPr>
        <w:t xml:space="preserve">Phương thức 1: </w:t>
      </w:r>
      <w:r>
        <w:rPr>
          <w:rStyle w:val="style2"/>
          <w:rFonts w:cs="Times New Roman"/>
          <w:b/>
          <w:bCs/>
          <w:i/>
          <w:sz w:val="26"/>
          <w:szCs w:val="26"/>
          <w:bdr w:val="none" w:sz="0" w:space="0" w:color="auto" w:frame="1"/>
          <w:shd w:val="clear" w:color="auto" w:fill="FFFFFF"/>
        </w:rPr>
        <w:t>Xét tuyển</w:t>
      </w:r>
      <w:r>
        <w:rPr>
          <w:rStyle w:val="Strong"/>
          <w:i/>
          <w:sz w:val="26"/>
          <w:szCs w:val="26"/>
          <w:bdr w:val="none" w:sz="0" w:space="0" w:color="auto" w:frame="1"/>
          <w:shd w:val="clear" w:color="auto" w:fill="FFFFFF"/>
        </w:rPr>
        <w:t> </w:t>
      </w:r>
      <w:r>
        <w:rPr>
          <w:rStyle w:val="style2"/>
          <w:rFonts w:cs="Times New Roman"/>
          <w:b/>
          <w:bCs/>
          <w:i/>
          <w:sz w:val="26"/>
          <w:szCs w:val="26"/>
          <w:bdr w:val="none" w:sz="0" w:space="0" w:color="auto" w:frame="1"/>
          <w:shd w:val="clear" w:color="auto" w:fill="FFFFFF"/>
        </w:rPr>
        <w:t>thẳng và Ưu tiên xét tuyển thẳng</w:t>
      </w:r>
    </w:p>
    <w:p w14:paraId="354A7B23" w14:textId="77777777" w:rsidR="00A33EFC" w:rsidRPr="001C0F56" w:rsidRDefault="00A33EFC" w:rsidP="00A33EFC">
      <w:pPr>
        <w:pStyle w:val="NormalWeb"/>
        <w:shd w:val="clear" w:color="auto" w:fill="FFFFFF"/>
        <w:spacing w:before="120" w:beforeAutospacing="0" w:after="0" w:afterAutospacing="0"/>
        <w:ind w:firstLine="567"/>
        <w:jc w:val="both"/>
        <w:rPr>
          <w:sz w:val="26"/>
          <w:szCs w:val="26"/>
        </w:rPr>
      </w:pPr>
      <w:r w:rsidRPr="001C0F56">
        <w:rPr>
          <w:rStyle w:val="Strong"/>
          <w:sz w:val="26"/>
          <w:szCs w:val="26"/>
          <w:bdr w:val="none" w:sz="0" w:space="0" w:color="auto" w:frame="1"/>
        </w:rPr>
        <w:t>- Diện xét tuyển thẳng: </w:t>
      </w:r>
      <w:r>
        <w:rPr>
          <w:sz w:val="26"/>
          <w:szCs w:val="26"/>
        </w:rPr>
        <w:t>H</w:t>
      </w:r>
      <w:r w:rsidRPr="001C0F56">
        <w:rPr>
          <w:sz w:val="26"/>
          <w:szCs w:val="26"/>
        </w:rPr>
        <w:t>ồ sơ theo quy định của Bộ Giáo dục và Đào tạo.</w:t>
      </w:r>
    </w:p>
    <w:p w14:paraId="0562ADB5" w14:textId="77777777" w:rsidR="00A33EFC" w:rsidRPr="001C0F56" w:rsidRDefault="00A33EFC" w:rsidP="00A33EFC">
      <w:pPr>
        <w:pStyle w:val="NormalWeb"/>
        <w:shd w:val="clear" w:color="auto" w:fill="FFFFFF"/>
        <w:spacing w:before="120" w:beforeAutospacing="0" w:after="0" w:afterAutospacing="0"/>
        <w:ind w:firstLine="567"/>
        <w:jc w:val="both"/>
        <w:rPr>
          <w:sz w:val="26"/>
          <w:szCs w:val="26"/>
        </w:rPr>
      </w:pPr>
      <w:r w:rsidRPr="001C0F56">
        <w:rPr>
          <w:rStyle w:val="Strong"/>
          <w:sz w:val="26"/>
          <w:szCs w:val="26"/>
          <w:bdr w:val="none" w:sz="0" w:space="0" w:color="auto" w:frame="1"/>
        </w:rPr>
        <w:t>- </w:t>
      </w:r>
      <w:r w:rsidRPr="001C0F56">
        <w:rPr>
          <w:rStyle w:val="style2"/>
          <w:bCs/>
          <w:sz w:val="26"/>
          <w:szCs w:val="26"/>
          <w:bdr w:val="none" w:sz="0" w:space="0" w:color="auto" w:frame="1"/>
        </w:rPr>
        <w:t>Diện ưu tiên xét tuyển thẳng</w:t>
      </w:r>
      <w:r>
        <w:rPr>
          <w:rStyle w:val="style2"/>
          <w:bCs/>
          <w:sz w:val="26"/>
          <w:szCs w:val="26"/>
          <w:bdr w:val="none" w:sz="0" w:space="0" w:color="auto" w:frame="1"/>
        </w:rPr>
        <w:t>:</w:t>
      </w:r>
    </w:p>
    <w:p w14:paraId="35AEB0E0" w14:textId="77777777" w:rsidR="00A33EFC" w:rsidRPr="00C67109" w:rsidRDefault="00A33EFC" w:rsidP="00A33EFC">
      <w:pPr>
        <w:pStyle w:val="NormalWeb"/>
        <w:shd w:val="clear" w:color="auto" w:fill="FFFFFF"/>
        <w:spacing w:before="120" w:beforeAutospacing="0" w:after="0" w:afterAutospacing="0"/>
        <w:ind w:firstLine="567"/>
        <w:jc w:val="both"/>
        <w:rPr>
          <w:sz w:val="26"/>
          <w:szCs w:val="26"/>
        </w:rPr>
      </w:pPr>
      <w:r w:rsidRPr="00C67109">
        <w:rPr>
          <w:rStyle w:val="Strong"/>
          <w:sz w:val="26"/>
          <w:szCs w:val="26"/>
          <w:bdr w:val="none" w:sz="0" w:space="0" w:color="auto" w:frame="1"/>
        </w:rPr>
        <w:t>Hồ sơ gồm có</w:t>
      </w:r>
      <w:r w:rsidRPr="00C67109">
        <w:rPr>
          <w:sz w:val="26"/>
          <w:szCs w:val="26"/>
        </w:rPr>
        <w:t>:</w:t>
      </w:r>
    </w:p>
    <w:p w14:paraId="09C45D17" w14:textId="77777777" w:rsidR="00A33EFC" w:rsidRPr="00802F60" w:rsidRDefault="00A33EFC" w:rsidP="00A33EFC">
      <w:pPr>
        <w:pStyle w:val="NormalWeb"/>
        <w:shd w:val="clear" w:color="auto" w:fill="FFFFFF"/>
        <w:spacing w:before="120" w:beforeAutospacing="0" w:after="0" w:afterAutospacing="0"/>
        <w:ind w:firstLine="567"/>
        <w:jc w:val="both"/>
        <w:rPr>
          <w:sz w:val="26"/>
          <w:szCs w:val="26"/>
        </w:rPr>
      </w:pPr>
      <w:r w:rsidRPr="00802F60">
        <w:rPr>
          <w:sz w:val="26"/>
          <w:szCs w:val="26"/>
        </w:rPr>
        <w:t>- Phiếu đăng ký xét tuyển (theo mẫu trên website của Trường, tại địa chỉ: www.iuh.edu.vn/tuyensinh);</w:t>
      </w:r>
    </w:p>
    <w:p w14:paraId="4D33FB6B" w14:textId="77777777" w:rsidR="00A33EFC" w:rsidRPr="00C67109" w:rsidRDefault="00A33EFC" w:rsidP="00A33EFC">
      <w:pPr>
        <w:pStyle w:val="NormalWeb"/>
        <w:shd w:val="clear" w:color="auto" w:fill="FFFFFF"/>
        <w:spacing w:before="120" w:beforeAutospacing="0" w:after="0" w:afterAutospacing="0"/>
        <w:ind w:firstLine="567"/>
        <w:jc w:val="both"/>
        <w:rPr>
          <w:sz w:val="26"/>
          <w:szCs w:val="26"/>
        </w:rPr>
      </w:pPr>
      <w:r>
        <w:rPr>
          <w:sz w:val="26"/>
          <w:szCs w:val="26"/>
        </w:rPr>
        <w:t>- 01 B</w:t>
      </w:r>
      <w:r w:rsidRPr="00C67109">
        <w:rPr>
          <w:sz w:val="26"/>
          <w:szCs w:val="26"/>
        </w:rPr>
        <w:t>ản photocopy Học bạ THPT (có công chứng);</w:t>
      </w:r>
    </w:p>
    <w:p w14:paraId="5E411D53" w14:textId="77777777" w:rsidR="00A33EFC" w:rsidRPr="00802F60" w:rsidRDefault="00A33EFC" w:rsidP="00A33EFC">
      <w:pPr>
        <w:pStyle w:val="NormalWeb"/>
        <w:shd w:val="clear" w:color="auto" w:fill="FFFFFF"/>
        <w:spacing w:before="120" w:beforeAutospacing="0" w:after="0" w:afterAutospacing="0"/>
        <w:ind w:firstLine="567"/>
        <w:jc w:val="both"/>
        <w:rPr>
          <w:sz w:val="26"/>
          <w:szCs w:val="26"/>
        </w:rPr>
      </w:pPr>
      <w:r w:rsidRPr="00802F60">
        <w:rPr>
          <w:sz w:val="26"/>
          <w:szCs w:val="26"/>
        </w:rPr>
        <w:t xml:space="preserve">- Giấy tờ minh chứng cho diện </w:t>
      </w:r>
      <w:r w:rsidRPr="00802F60">
        <w:rPr>
          <w:rStyle w:val="style2"/>
          <w:bCs/>
          <w:sz w:val="26"/>
          <w:szCs w:val="26"/>
          <w:bdr w:val="none" w:sz="0" w:space="0" w:color="auto" w:frame="1"/>
        </w:rPr>
        <w:t>ưu tiên xét tuyển thẳng</w:t>
      </w:r>
      <w:r w:rsidRPr="00802F60">
        <w:rPr>
          <w:sz w:val="26"/>
          <w:szCs w:val="26"/>
        </w:rPr>
        <w:t xml:space="preserve"> (bản photocopy có công chứng);</w:t>
      </w:r>
    </w:p>
    <w:p w14:paraId="030ED0BF" w14:textId="77777777" w:rsidR="00A33EFC" w:rsidRPr="00802F60" w:rsidRDefault="00A33EFC" w:rsidP="00A33EFC">
      <w:pPr>
        <w:pStyle w:val="NormalWeb"/>
        <w:shd w:val="clear" w:color="auto" w:fill="FFFFFF"/>
        <w:spacing w:before="120" w:beforeAutospacing="0" w:after="0" w:afterAutospacing="0"/>
        <w:ind w:firstLine="567"/>
        <w:jc w:val="both"/>
        <w:rPr>
          <w:sz w:val="26"/>
          <w:szCs w:val="26"/>
        </w:rPr>
      </w:pPr>
      <w:r w:rsidRPr="00802F60">
        <w:rPr>
          <w:sz w:val="26"/>
          <w:szCs w:val="26"/>
        </w:rPr>
        <w:t xml:space="preserve"> - 01 Bản photocopy Bằng tốt nghiệp THPT (có công chứng) đối với thí sinh tốt nghiệp trước năm 2021; thí sinh tốt nghiệp THPT năm 2021 sẽ bổ sung Giấy chứng nhận Tốt nghiệp tạm thời khi làm thủ tục nhập học;</w:t>
      </w:r>
    </w:p>
    <w:p w14:paraId="6A6AEFD3" w14:textId="77777777" w:rsidR="00A33EFC" w:rsidRPr="00C67109" w:rsidRDefault="00A33EFC" w:rsidP="00A33EFC">
      <w:pPr>
        <w:pStyle w:val="NormalWeb"/>
        <w:shd w:val="clear" w:color="auto" w:fill="FFFFFF"/>
        <w:spacing w:before="120" w:beforeAutospacing="0" w:after="0" w:afterAutospacing="0"/>
        <w:ind w:firstLine="567"/>
        <w:jc w:val="both"/>
        <w:rPr>
          <w:sz w:val="26"/>
          <w:szCs w:val="26"/>
        </w:rPr>
      </w:pPr>
      <w:r w:rsidRPr="00C67109">
        <w:rPr>
          <w:sz w:val="26"/>
          <w:szCs w:val="26"/>
        </w:rPr>
        <w:t>- 01 Bản photocopy Chứng minh nhân dân hoặc Thẻ căn cước công dân;</w:t>
      </w:r>
    </w:p>
    <w:p w14:paraId="237F5397" w14:textId="77777777" w:rsidR="00A33EFC" w:rsidRPr="00C67109" w:rsidRDefault="00A33EFC" w:rsidP="00A33EFC">
      <w:pPr>
        <w:pStyle w:val="NormalWeb"/>
        <w:shd w:val="clear" w:color="auto" w:fill="FFFFFF"/>
        <w:spacing w:before="120" w:beforeAutospacing="0" w:after="0" w:afterAutospacing="0"/>
        <w:ind w:firstLine="567"/>
        <w:jc w:val="both"/>
        <w:rPr>
          <w:sz w:val="26"/>
          <w:szCs w:val="26"/>
        </w:rPr>
      </w:pPr>
      <w:r w:rsidRPr="00C67109">
        <w:rPr>
          <w:sz w:val="26"/>
          <w:szCs w:val="26"/>
        </w:rPr>
        <w:t>- 01 Bản sao Giấy khai sinh;</w:t>
      </w:r>
    </w:p>
    <w:p w14:paraId="66B67B7B" w14:textId="77777777" w:rsidR="00A33EFC" w:rsidRPr="00C67109" w:rsidRDefault="00A33EFC" w:rsidP="00A33EFC">
      <w:pPr>
        <w:pStyle w:val="NormalWeb"/>
        <w:shd w:val="clear" w:color="auto" w:fill="FFFFFF"/>
        <w:spacing w:before="120" w:beforeAutospacing="0" w:after="0" w:afterAutospacing="0"/>
        <w:ind w:firstLine="567"/>
        <w:jc w:val="both"/>
        <w:rPr>
          <w:sz w:val="26"/>
          <w:szCs w:val="26"/>
        </w:rPr>
      </w:pPr>
      <w:r>
        <w:rPr>
          <w:sz w:val="26"/>
          <w:szCs w:val="26"/>
        </w:rPr>
        <w:t>- Lệ phí xét tuyển: 30</w:t>
      </w:r>
      <w:r w:rsidRPr="00C67109">
        <w:rPr>
          <w:sz w:val="26"/>
          <w:szCs w:val="26"/>
        </w:rPr>
        <w:t>.000 đồng/</w:t>
      </w:r>
      <w:r>
        <w:rPr>
          <w:sz w:val="26"/>
          <w:szCs w:val="26"/>
        </w:rPr>
        <w:t xml:space="preserve">01 </w:t>
      </w:r>
      <w:r w:rsidRPr="00C67109">
        <w:rPr>
          <w:sz w:val="26"/>
          <w:szCs w:val="26"/>
        </w:rPr>
        <w:t>nguyện vọng</w:t>
      </w:r>
      <w:r>
        <w:rPr>
          <w:sz w:val="26"/>
          <w:szCs w:val="26"/>
        </w:rPr>
        <w:t>.</w:t>
      </w:r>
    </w:p>
    <w:p w14:paraId="01ABFD4C" w14:textId="77777777" w:rsidR="00A33EFC" w:rsidRPr="00FC058A" w:rsidRDefault="00A33EFC" w:rsidP="00A33EFC">
      <w:pPr>
        <w:pStyle w:val="NormalWeb"/>
        <w:shd w:val="clear" w:color="auto" w:fill="FFFFFF"/>
        <w:spacing w:before="120" w:beforeAutospacing="0" w:after="0" w:afterAutospacing="0"/>
        <w:ind w:firstLine="567"/>
        <w:jc w:val="both"/>
        <w:rPr>
          <w:i/>
          <w:sz w:val="26"/>
          <w:szCs w:val="26"/>
        </w:rPr>
      </w:pPr>
      <w:r>
        <w:rPr>
          <w:rStyle w:val="Strong"/>
          <w:i/>
          <w:sz w:val="26"/>
          <w:szCs w:val="26"/>
          <w:bdr w:val="none" w:sz="0" w:space="0" w:color="auto" w:frame="1"/>
        </w:rPr>
        <w:t>b) Phương thức 2: Xét tuyển s</w:t>
      </w:r>
      <w:r w:rsidRPr="00FC058A">
        <w:rPr>
          <w:rStyle w:val="Strong"/>
          <w:i/>
          <w:sz w:val="26"/>
          <w:szCs w:val="26"/>
          <w:bdr w:val="none" w:sz="0" w:space="0" w:color="auto" w:frame="1"/>
        </w:rPr>
        <w:t>ử dụng kết quả học tập THPT năm lớp 12</w:t>
      </w:r>
    </w:p>
    <w:p w14:paraId="3E20F765" w14:textId="77777777" w:rsidR="00A33EFC" w:rsidRPr="00A47EF7" w:rsidRDefault="00A33EFC" w:rsidP="00A33EFC">
      <w:pPr>
        <w:pStyle w:val="NormalWeb"/>
        <w:shd w:val="clear" w:color="auto" w:fill="FFFFFF"/>
        <w:spacing w:before="120" w:beforeAutospacing="0" w:after="0" w:afterAutospacing="0"/>
        <w:ind w:firstLine="567"/>
        <w:jc w:val="both"/>
        <w:rPr>
          <w:b/>
          <w:sz w:val="26"/>
          <w:szCs w:val="26"/>
        </w:rPr>
      </w:pPr>
      <w:r w:rsidRPr="00C67109">
        <w:rPr>
          <w:rStyle w:val="Strong"/>
          <w:sz w:val="26"/>
          <w:szCs w:val="26"/>
          <w:bdr w:val="none" w:sz="0" w:space="0" w:color="auto" w:frame="1"/>
        </w:rPr>
        <w:t>Hồ sơ gồm có</w:t>
      </w:r>
      <w:r w:rsidRPr="00A47EF7">
        <w:rPr>
          <w:rStyle w:val="Strong"/>
          <w:sz w:val="26"/>
          <w:szCs w:val="26"/>
          <w:bdr w:val="none" w:sz="0" w:space="0" w:color="auto" w:frame="1"/>
        </w:rPr>
        <w:t>:</w:t>
      </w:r>
    </w:p>
    <w:p w14:paraId="11BFACAC" w14:textId="77777777" w:rsidR="00A33EFC" w:rsidRPr="00802F60" w:rsidRDefault="00A33EFC" w:rsidP="00A33EFC">
      <w:pPr>
        <w:pStyle w:val="NormalWeb"/>
        <w:shd w:val="clear" w:color="auto" w:fill="FFFFFF"/>
        <w:spacing w:before="120" w:beforeAutospacing="0" w:after="0" w:afterAutospacing="0"/>
        <w:ind w:firstLine="567"/>
        <w:jc w:val="both"/>
        <w:rPr>
          <w:sz w:val="26"/>
          <w:szCs w:val="26"/>
        </w:rPr>
      </w:pPr>
      <w:r w:rsidRPr="00802F60">
        <w:rPr>
          <w:sz w:val="26"/>
          <w:szCs w:val="26"/>
        </w:rPr>
        <w:t xml:space="preserve">- Phiếu đăng ký xét tuyển (theo mẫu trên website của Trường, tại địa chỉ: </w:t>
      </w:r>
      <w:r>
        <w:rPr>
          <w:sz w:val="26"/>
          <w:szCs w:val="26"/>
        </w:rPr>
        <w:t>www.iuh.edu.vn/tuyensinh</w:t>
      </w:r>
      <w:r w:rsidRPr="00802F60">
        <w:rPr>
          <w:sz w:val="26"/>
          <w:szCs w:val="26"/>
        </w:rPr>
        <w:t>); Lưu ý: việc điền thông tin vào phiếu đăng ký xét tuyển có thể được thực hiện theo một trong hai cách sau:</w:t>
      </w:r>
    </w:p>
    <w:p w14:paraId="014FF7D6" w14:textId="77777777" w:rsidR="00A33EFC" w:rsidRPr="00C67109" w:rsidRDefault="00A33EFC" w:rsidP="00A33EFC">
      <w:pPr>
        <w:pStyle w:val="NormalWeb"/>
        <w:shd w:val="clear" w:color="auto" w:fill="FFFFFF"/>
        <w:spacing w:before="120" w:beforeAutospacing="0" w:after="0" w:afterAutospacing="0"/>
        <w:ind w:firstLine="567"/>
        <w:jc w:val="both"/>
        <w:rPr>
          <w:sz w:val="26"/>
          <w:szCs w:val="26"/>
        </w:rPr>
      </w:pPr>
      <w:r w:rsidRPr="00C67109">
        <w:rPr>
          <w:sz w:val="26"/>
          <w:szCs w:val="26"/>
        </w:rPr>
        <w:t xml:space="preserve">+ Khai báo trên trang tuyển sinh theo địa chỉ: </w:t>
      </w:r>
      <w:r w:rsidRPr="00526A65">
        <w:rPr>
          <w:sz w:val="26"/>
          <w:szCs w:val="26"/>
        </w:rPr>
        <w:t>www.iuh.edu.vn/tuyensinh, sa</w:t>
      </w:r>
      <w:r>
        <w:rPr>
          <w:sz w:val="26"/>
          <w:szCs w:val="26"/>
        </w:rPr>
        <w:t>u đó thực hiện theo hướng dẫn và</w:t>
      </w:r>
      <w:r w:rsidRPr="00526A65">
        <w:rPr>
          <w:sz w:val="26"/>
          <w:szCs w:val="26"/>
        </w:rPr>
        <w:t xml:space="preserve"> in phiếu đăng</w:t>
      </w:r>
      <w:r w:rsidRPr="00C67109">
        <w:rPr>
          <w:sz w:val="26"/>
          <w:szCs w:val="26"/>
        </w:rPr>
        <w:t xml:space="preserve"> ký xét tuyển;</w:t>
      </w:r>
    </w:p>
    <w:p w14:paraId="73E38CCE" w14:textId="77777777" w:rsidR="00A33EFC" w:rsidRPr="00C67109" w:rsidRDefault="00A33EFC" w:rsidP="00A33EFC">
      <w:pPr>
        <w:pStyle w:val="NormalWeb"/>
        <w:shd w:val="clear" w:color="auto" w:fill="FFFFFF"/>
        <w:spacing w:before="120" w:beforeAutospacing="0" w:after="0" w:afterAutospacing="0"/>
        <w:ind w:firstLine="567"/>
        <w:jc w:val="both"/>
        <w:rPr>
          <w:sz w:val="26"/>
          <w:szCs w:val="26"/>
        </w:rPr>
      </w:pPr>
      <w:r w:rsidRPr="00C67109">
        <w:rPr>
          <w:sz w:val="26"/>
          <w:szCs w:val="26"/>
        </w:rPr>
        <w:t>+ Tải phiếu đăng ký xét tuyển </w:t>
      </w:r>
      <w:r>
        <w:rPr>
          <w:sz w:val="26"/>
          <w:szCs w:val="26"/>
        </w:rPr>
        <w:t xml:space="preserve">theo địa chỉ: </w:t>
      </w:r>
      <w:r w:rsidRPr="00526A65">
        <w:rPr>
          <w:sz w:val="26"/>
          <w:szCs w:val="26"/>
        </w:rPr>
        <w:t>www.iuh.edu.vn/tuyensinh</w:t>
      </w:r>
      <w:r w:rsidRPr="00C67109">
        <w:rPr>
          <w:sz w:val="26"/>
          <w:szCs w:val="26"/>
        </w:rPr>
        <w:t>, in phiếu và điền thông tin theo hướng dẫn;</w:t>
      </w:r>
    </w:p>
    <w:p w14:paraId="7B9DA049" w14:textId="77777777" w:rsidR="00A33EFC" w:rsidRPr="00C67109" w:rsidRDefault="00A33EFC" w:rsidP="00A33EFC">
      <w:pPr>
        <w:pStyle w:val="NormalWeb"/>
        <w:shd w:val="clear" w:color="auto" w:fill="FFFFFF"/>
        <w:spacing w:before="120" w:beforeAutospacing="0" w:after="0" w:afterAutospacing="0"/>
        <w:ind w:firstLine="567"/>
        <w:jc w:val="both"/>
        <w:rPr>
          <w:sz w:val="26"/>
          <w:szCs w:val="26"/>
        </w:rPr>
      </w:pPr>
      <w:r w:rsidRPr="00C67109">
        <w:rPr>
          <w:sz w:val="26"/>
          <w:szCs w:val="26"/>
        </w:rPr>
        <w:t>- 01 Bản photocopy Học bạ THPT (có công chứng);</w:t>
      </w:r>
    </w:p>
    <w:p w14:paraId="691B1A03" w14:textId="77777777" w:rsidR="00A33EFC" w:rsidRPr="00C67109" w:rsidRDefault="00A33EFC" w:rsidP="00A33EFC">
      <w:pPr>
        <w:pStyle w:val="NormalWeb"/>
        <w:shd w:val="clear" w:color="auto" w:fill="FFFFFF"/>
        <w:spacing w:before="120" w:beforeAutospacing="0" w:after="0" w:afterAutospacing="0"/>
        <w:ind w:firstLine="567"/>
        <w:jc w:val="both"/>
        <w:rPr>
          <w:sz w:val="26"/>
          <w:szCs w:val="26"/>
        </w:rPr>
      </w:pPr>
      <w:r w:rsidRPr="00C67109">
        <w:rPr>
          <w:sz w:val="26"/>
          <w:szCs w:val="26"/>
        </w:rPr>
        <w:t>- 01 Bản photocopy Bằng tốt nghiệp THPT (có công chứng) đối với thí sinh tốt nghiệp trước năm 2021; thí sinh tốt nghiệp THPT năm 2021 sẽ bổ sung Giấy chứng nhận Tốt nghiệp tạm thời khi làm thủ tục nhập học;</w:t>
      </w:r>
    </w:p>
    <w:p w14:paraId="4FC1CAEB" w14:textId="77777777" w:rsidR="00A33EFC" w:rsidRPr="00C67109" w:rsidRDefault="00A33EFC" w:rsidP="00A33EFC">
      <w:pPr>
        <w:pStyle w:val="NormalWeb"/>
        <w:shd w:val="clear" w:color="auto" w:fill="FFFFFF"/>
        <w:spacing w:before="120" w:beforeAutospacing="0" w:after="0" w:afterAutospacing="0"/>
        <w:ind w:firstLine="567"/>
        <w:jc w:val="both"/>
        <w:rPr>
          <w:sz w:val="26"/>
          <w:szCs w:val="26"/>
        </w:rPr>
      </w:pPr>
      <w:r w:rsidRPr="00C67109">
        <w:rPr>
          <w:sz w:val="26"/>
          <w:szCs w:val="26"/>
        </w:rPr>
        <w:t>- 01 Bản photocopy Chứng minh nhân dân hoặc Thẻ căn cước công dân;</w:t>
      </w:r>
    </w:p>
    <w:p w14:paraId="58926D71" w14:textId="77777777" w:rsidR="00A33EFC" w:rsidRPr="00C67109" w:rsidRDefault="00A33EFC" w:rsidP="00A33EFC">
      <w:pPr>
        <w:pStyle w:val="NormalWeb"/>
        <w:shd w:val="clear" w:color="auto" w:fill="FFFFFF"/>
        <w:spacing w:before="120" w:beforeAutospacing="0" w:after="0" w:afterAutospacing="0"/>
        <w:ind w:firstLine="567"/>
        <w:jc w:val="both"/>
        <w:rPr>
          <w:sz w:val="26"/>
          <w:szCs w:val="26"/>
        </w:rPr>
      </w:pPr>
      <w:r w:rsidRPr="00C67109">
        <w:rPr>
          <w:sz w:val="26"/>
          <w:szCs w:val="26"/>
        </w:rPr>
        <w:t>- 01 Bản sao Giấy khai sinh;</w:t>
      </w:r>
    </w:p>
    <w:p w14:paraId="047D5A40" w14:textId="77777777" w:rsidR="00A33EFC" w:rsidRPr="00C67109" w:rsidRDefault="00A33EFC" w:rsidP="00A33EFC">
      <w:pPr>
        <w:pStyle w:val="NormalWeb"/>
        <w:shd w:val="clear" w:color="auto" w:fill="FFFFFF"/>
        <w:spacing w:before="120" w:beforeAutospacing="0" w:after="0" w:afterAutospacing="0"/>
        <w:ind w:firstLine="567"/>
        <w:jc w:val="both"/>
        <w:rPr>
          <w:sz w:val="26"/>
          <w:szCs w:val="26"/>
        </w:rPr>
      </w:pPr>
      <w:r w:rsidRPr="00C67109">
        <w:rPr>
          <w:sz w:val="26"/>
          <w:szCs w:val="26"/>
        </w:rPr>
        <w:t>- Các giấy tờ minh chứng (bản photocopy có công chứng) thí sinh được hưởng cộng điểm ưu tiên diện chính sách, điểm ưu tiên khu vực (nếu có);</w:t>
      </w:r>
    </w:p>
    <w:p w14:paraId="57FC06B1" w14:textId="77777777" w:rsidR="00A33EFC" w:rsidRPr="00C67109" w:rsidRDefault="00A33EFC" w:rsidP="00A33EFC">
      <w:pPr>
        <w:pStyle w:val="NormalWeb"/>
        <w:shd w:val="clear" w:color="auto" w:fill="FFFFFF"/>
        <w:spacing w:before="120" w:beforeAutospacing="0" w:after="0" w:afterAutospacing="0"/>
        <w:ind w:firstLine="567"/>
        <w:jc w:val="both"/>
        <w:rPr>
          <w:sz w:val="26"/>
          <w:szCs w:val="26"/>
        </w:rPr>
      </w:pPr>
      <w:r w:rsidRPr="00C67109">
        <w:rPr>
          <w:sz w:val="26"/>
          <w:szCs w:val="26"/>
        </w:rPr>
        <w:t>- Lệ phí xét</w:t>
      </w:r>
      <w:r>
        <w:rPr>
          <w:sz w:val="26"/>
          <w:szCs w:val="26"/>
        </w:rPr>
        <w:t xml:space="preserve"> tuyển: 30.000 đồng/01 nguyện vọng.</w:t>
      </w:r>
    </w:p>
    <w:p w14:paraId="7A998C0A" w14:textId="77777777" w:rsidR="00A33EFC" w:rsidRPr="00FC058A" w:rsidRDefault="00A33EFC" w:rsidP="00A33EFC">
      <w:pPr>
        <w:pStyle w:val="NormalWeb"/>
        <w:shd w:val="clear" w:color="auto" w:fill="FFFFFF"/>
        <w:spacing w:before="120" w:beforeAutospacing="0" w:after="0" w:afterAutospacing="0"/>
        <w:ind w:firstLine="567"/>
        <w:jc w:val="both"/>
        <w:rPr>
          <w:i/>
          <w:sz w:val="26"/>
          <w:szCs w:val="26"/>
        </w:rPr>
      </w:pPr>
      <w:r>
        <w:rPr>
          <w:rStyle w:val="Strong"/>
          <w:i/>
          <w:sz w:val="26"/>
          <w:szCs w:val="26"/>
          <w:bdr w:val="none" w:sz="0" w:space="0" w:color="auto" w:frame="1"/>
        </w:rPr>
        <w:lastRenderedPageBreak/>
        <w:t>c) Phương thức 3: Xét tuyển s</w:t>
      </w:r>
      <w:r w:rsidRPr="00FC058A">
        <w:rPr>
          <w:rStyle w:val="Strong"/>
          <w:i/>
          <w:sz w:val="26"/>
          <w:szCs w:val="26"/>
          <w:bdr w:val="none" w:sz="0" w:space="0" w:color="auto" w:frame="1"/>
        </w:rPr>
        <w:t>ử dụng kết quả kỳ thi tốt nghiệp THPT năm 2021</w:t>
      </w:r>
    </w:p>
    <w:p w14:paraId="665E6EDD" w14:textId="4FD00833" w:rsidR="00A33EFC" w:rsidRPr="00C67109" w:rsidRDefault="00A33EFC" w:rsidP="00A33EFC">
      <w:pPr>
        <w:pStyle w:val="NormalWeb"/>
        <w:shd w:val="clear" w:color="auto" w:fill="FFFFFF"/>
        <w:spacing w:before="120" w:beforeAutospacing="0" w:after="0" w:afterAutospacing="0"/>
        <w:ind w:firstLine="567"/>
        <w:jc w:val="both"/>
        <w:rPr>
          <w:sz w:val="26"/>
          <w:szCs w:val="26"/>
        </w:rPr>
      </w:pPr>
      <w:r w:rsidRPr="00C67109">
        <w:rPr>
          <w:sz w:val="26"/>
          <w:szCs w:val="26"/>
        </w:rPr>
        <w:t xml:space="preserve">- Hồ sơ đăng ký xét tuyển theo quy định của Bộ Giáo dục </w:t>
      </w:r>
      <w:r>
        <w:rPr>
          <w:sz w:val="26"/>
          <w:szCs w:val="26"/>
        </w:rPr>
        <w:t>và Đào tạo,</w:t>
      </w:r>
      <w:r w:rsidRPr="00C67109">
        <w:rPr>
          <w:sz w:val="26"/>
          <w:szCs w:val="26"/>
        </w:rPr>
        <w:t xml:space="preserve"> mã tuyển sinh của Trường là </w:t>
      </w:r>
      <w:r w:rsidRPr="00C67109">
        <w:rPr>
          <w:rStyle w:val="Strong"/>
          <w:sz w:val="26"/>
          <w:szCs w:val="26"/>
          <w:bdr w:val="none" w:sz="0" w:space="0" w:color="auto" w:frame="1"/>
        </w:rPr>
        <w:t>IUH</w:t>
      </w:r>
      <w:r w:rsidRPr="00C67109">
        <w:rPr>
          <w:sz w:val="26"/>
          <w:szCs w:val="26"/>
        </w:rPr>
        <w:t>.</w:t>
      </w:r>
    </w:p>
    <w:p w14:paraId="5959FB68" w14:textId="4706E4F9" w:rsidR="00A33EFC" w:rsidRPr="00A33EFC" w:rsidRDefault="00A33EFC" w:rsidP="00A33EFC">
      <w:pPr>
        <w:spacing w:line="259" w:lineRule="auto"/>
        <w:ind w:firstLine="567"/>
        <w:rPr>
          <w:rFonts w:eastAsia="Times New Roman" w:cs="Times New Roman"/>
          <w:b/>
          <w:bCs/>
          <w:i/>
          <w:sz w:val="26"/>
          <w:szCs w:val="26"/>
          <w:bdr w:val="none" w:sz="0" w:space="0" w:color="auto" w:frame="1"/>
        </w:rPr>
      </w:pPr>
      <w:r w:rsidRPr="00FC058A">
        <w:rPr>
          <w:rStyle w:val="Strong"/>
          <w:i/>
          <w:sz w:val="26"/>
          <w:szCs w:val="26"/>
          <w:bdr w:val="none" w:sz="0" w:space="0" w:color="auto" w:frame="1"/>
        </w:rPr>
        <w:t xml:space="preserve">d) Phương </w:t>
      </w:r>
      <w:r>
        <w:rPr>
          <w:rStyle w:val="Strong"/>
          <w:i/>
          <w:sz w:val="26"/>
          <w:szCs w:val="26"/>
          <w:bdr w:val="none" w:sz="0" w:space="0" w:color="auto" w:frame="1"/>
        </w:rPr>
        <w:t>thức 4: Xét tuyển s</w:t>
      </w:r>
      <w:r w:rsidRPr="00FC058A">
        <w:rPr>
          <w:rStyle w:val="Strong"/>
          <w:i/>
          <w:sz w:val="26"/>
          <w:szCs w:val="26"/>
          <w:bdr w:val="none" w:sz="0" w:space="0" w:color="auto" w:frame="1"/>
        </w:rPr>
        <w:t>ử dụng kết quả kỳ thi Đánh giá năng lực do Đại học Quốc gia TP.HCM tổ chức năm 2021</w:t>
      </w:r>
    </w:p>
    <w:p w14:paraId="6C0EB53F" w14:textId="77777777" w:rsidR="00A33EFC" w:rsidRPr="00C67109" w:rsidRDefault="00A33EFC" w:rsidP="00A33EFC">
      <w:pPr>
        <w:pStyle w:val="NormalWeb"/>
        <w:shd w:val="clear" w:color="auto" w:fill="FFFFFF"/>
        <w:spacing w:before="120" w:beforeAutospacing="0" w:after="0" w:afterAutospacing="0"/>
        <w:ind w:firstLine="567"/>
        <w:jc w:val="both"/>
        <w:rPr>
          <w:sz w:val="26"/>
          <w:szCs w:val="26"/>
        </w:rPr>
      </w:pPr>
      <w:r w:rsidRPr="00C67109">
        <w:rPr>
          <w:rStyle w:val="Strong"/>
          <w:sz w:val="26"/>
          <w:szCs w:val="26"/>
          <w:bdr w:val="none" w:sz="0" w:space="0" w:color="auto" w:frame="1"/>
        </w:rPr>
        <w:t>Hồ sơ gồm có</w:t>
      </w:r>
      <w:r w:rsidRPr="005A1F17">
        <w:rPr>
          <w:rStyle w:val="Strong"/>
          <w:sz w:val="26"/>
          <w:szCs w:val="26"/>
          <w:bdr w:val="none" w:sz="0" w:space="0" w:color="auto" w:frame="1"/>
        </w:rPr>
        <w:t>:</w:t>
      </w:r>
    </w:p>
    <w:p w14:paraId="0B4C2461" w14:textId="77777777" w:rsidR="00A33EFC" w:rsidRPr="00ED68DD" w:rsidRDefault="00A33EFC" w:rsidP="00A33EFC">
      <w:pPr>
        <w:pStyle w:val="NormalWeb"/>
        <w:shd w:val="clear" w:color="auto" w:fill="FFFFFF"/>
        <w:spacing w:before="120" w:beforeAutospacing="0" w:after="0" w:afterAutospacing="0"/>
        <w:ind w:firstLine="567"/>
        <w:jc w:val="both"/>
        <w:rPr>
          <w:sz w:val="26"/>
          <w:szCs w:val="26"/>
        </w:rPr>
      </w:pPr>
      <w:r w:rsidRPr="00ED68DD">
        <w:rPr>
          <w:sz w:val="26"/>
          <w:szCs w:val="26"/>
        </w:rPr>
        <w:t xml:space="preserve">- Phiếu đăng ký xét tuyển (theo mẫu trên website của Trường, tại địa chỉ: </w:t>
      </w:r>
      <w:hyperlink r:id="rId4" w:history="1">
        <w:r w:rsidRPr="00ED68DD">
          <w:rPr>
            <w:rStyle w:val="Hyperlink"/>
            <w:sz w:val="26"/>
            <w:szCs w:val="26"/>
          </w:rPr>
          <w:t>www.iuh.edu.vn/tuyensinh</w:t>
        </w:r>
      </w:hyperlink>
      <w:r w:rsidRPr="00ED68DD">
        <w:rPr>
          <w:sz w:val="26"/>
          <w:szCs w:val="26"/>
        </w:rPr>
        <w:t>);</w:t>
      </w:r>
    </w:p>
    <w:p w14:paraId="031C65B3" w14:textId="77777777" w:rsidR="00A33EFC" w:rsidRPr="00ED68DD" w:rsidRDefault="00A33EFC" w:rsidP="00A33EFC">
      <w:pPr>
        <w:pStyle w:val="NormalWeb"/>
        <w:shd w:val="clear" w:color="auto" w:fill="FFFFFF"/>
        <w:spacing w:before="120" w:beforeAutospacing="0" w:after="0" w:afterAutospacing="0"/>
        <w:ind w:firstLine="567"/>
        <w:jc w:val="both"/>
        <w:rPr>
          <w:sz w:val="26"/>
          <w:szCs w:val="26"/>
        </w:rPr>
      </w:pPr>
      <w:r w:rsidRPr="00ED68DD">
        <w:rPr>
          <w:sz w:val="26"/>
          <w:szCs w:val="26"/>
        </w:rPr>
        <w:t>- 01 Bản photocopy (có công chứng) kết quả thi Đánh giá năng lực do Đại học Quốc gia TP. HCM tổ chức năm 2021;</w:t>
      </w:r>
    </w:p>
    <w:p w14:paraId="737629F0" w14:textId="77777777" w:rsidR="00A33EFC" w:rsidRPr="00ED68DD" w:rsidRDefault="00A33EFC" w:rsidP="00A33EFC">
      <w:pPr>
        <w:pStyle w:val="NormalWeb"/>
        <w:shd w:val="clear" w:color="auto" w:fill="FFFFFF"/>
        <w:spacing w:before="120" w:beforeAutospacing="0" w:after="0" w:afterAutospacing="0"/>
        <w:ind w:firstLine="567"/>
        <w:jc w:val="both"/>
        <w:rPr>
          <w:sz w:val="26"/>
          <w:szCs w:val="26"/>
        </w:rPr>
      </w:pPr>
      <w:r w:rsidRPr="00ED68DD">
        <w:rPr>
          <w:sz w:val="26"/>
          <w:szCs w:val="26"/>
        </w:rPr>
        <w:t>- 01 Bản photocopy Học bạ THPT (có công chứng);</w:t>
      </w:r>
    </w:p>
    <w:p w14:paraId="1733D8F3" w14:textId="77777777" w:rsidR="00A33EFC" w:rsidRPr="00ED68DD" w:rsidRDefault="00A33EFC" w:rsidP="00A33EFC">
      <w:pPr>
        <w:pStyle w:val="NormalWeb"/>
        <w:shd w:val="clear" w:color="auto" w:fill="FFFFFF"/>
        <w:spacing w:before="120" w:beforeAutospacing="0" w:after="0" w:afterAutospacing="0"/>
        <w:ind w:firstLine="567"/>
        <w:jc w:val="both"/>
        <w:rPr>
          <w:sz w:val="26"/>
          <w:szCs w:val="26"/>
        </w:rPr>
      </w:pPr>
      <w:r w:rsidRPr="00ED68DD">
        <w:rPr>
          <w:sz w:val="26"/>
          <w:szCs w:val="26"/>
        </w:rPr>
        <w:t>- 01 Bản photocopy Bằng tốt nghiệp THPT (có công chứng) đối với thí sinh tốt nghiệp trước năm 2021; thí sinh tốt nghiệp THPT năm 2021 sẽ bổ sung Giấy chứng nhận Tốt nghiệp tạm thời khi làm thủ tục nhập học;</w:t>
      </w:r>
    </w:p>
    <w:p w14:paraId="3B1696F4" w14:textId="77777777" w:rsidR="00A33EFC" w:rsidRPr="00C67109" w:rsidRDefault="00A33EFC" w:rsidP="00A33EFC">
      <w:pPr>
        <w:pStyle w:val="NormalWeb"/>
        <w:shd w:val="clear" w:color="auto" w:fill="FFFFFF"/>
        <w:spacing w:before="120" w:beforeAutospacing="0" w:after="0" w:afterAutospacing="0"/>
        <w:ind w:firstLine="567"/>
        <w:jc w:val="both"/>
        <w:rPr>
          <w:sz w:val="26"/>
          <w:szCs w:val="26"/>
        </w:rPr>
      </w:pPr>
      <w:r w:rsidRPr="00C67109">
        <w:rPr>
          <w:sz w:val="26"/>
          <w:szCs w:val="26"/>
        </w:rPr>
        <w:t>- 01 Bản photocopy Chứng minh nhân dân hoặc Thẻ căn cước công dân;</w:t>
      </w:r>
    </w:p>
    <w:p w14:paraId="6CA9DCB7" w14:textId="77777777" w:rsidR="00A33EFC" w:rsidRPr="00C67109" w:rsidRDefault="00A33EFC" w:rsidP="00A33EFC">
      <w:pPr>
        <w:pStyle w:val="NormalWeb"/>
        <w:shd w:val="clear" w:color="auto" w:fill="FFFFFF"/>
        <w:spacing w:before="120" w:beforeAutospacing="0" w:after="0" w:afterAutospacing="0"/>
        <w:ind w:firstLine="567"/>
        <w:jc w:val="both"/>
        <w:rPr>
          <w:sz w:val="26"/>
          <w:szCs w:val="26"/>
        </w:rPr>
      </w:pPr>
      <w:r w:rsidRPr="00C67109">
        <w:rPr>
          <w:sz w:val="26"/>
          <w:szCs w:val="26"/>
        </w:rPr>
        <w:t>- 01 Bản sao Giấy khai sinh;</w:t>
      </w:r>
    </w:p>
    <w:p w14:paraId="4B853CA9" w14:textId="77777777" w:rsidR="00A33EFC" w:rsidRDefault="00A33EFC" w:rsidP="00A33EFC">
      <w:pPr>
        <w:pStyle w:val="NormalWeb"/>
        <w:shd w:val="clear" w:color="auto" w:fill="FFFFFF"/>
        <w:spacing w:before="120" w:beforeAutospacing="0" w:after="0" w:afterAutospacing="0"/>
        <w:ind w:firstLine="567"/>
        <w:jc w:val="both"/>
        <w:rPr>
          <w:sz w:val="26"/>
          <w:szCs w:val="26"/>
        </w:rPr>
      </w:pPr>
      <w:r w:rsidRPr="00C67109">
        <w:rPr>
          <w:sz w:val="26"/>
          <w:szCs w:val="26"/>
        </w:rPr>
        <w:t>- Các giấy tờ minh chứng (bản photocopy có công chứng) thí sinh được hưởng cộng điểm ưu tiên diện chính sách, điểm ưu tiên khu vực (nếu có);</w:t>
      </w:r>
    </w:p>
    <w:p w14:paraId="5174F3B0" w14:textId="77777777" w:rsidR="00A33EFC" w:rsidRPr="00C67109" w:rsidRDefault="00A33EFC" w:rsidP="00A33EFC">
      <w:pPr>
        <w:pStyle w:val="NormalWeb"/>
        <w:shd w:val="clear" w:color="auto" w:fill="FFFFFF"/>
        <w:spacing w:before="120" w:beforeAutospacing="0" w:after="0" w:afterAutospacing="0"/>
        <w:ind w:firstLine="567"/>
        <w:jc w:val="both"/>
        <w:rPr>
          <w:sz w:val="26"/>
          <w:szCs w:val="26"/>
        </w:rPr>
      </w:pPr>
      <w:r w:rsidRPr="00C67109">
        <w:rPr>
          <w:sz w:val="26"/>
          <w:szCs w:val="26"/>
        </w:rPr>
        <w:t>- Lệ phí xét</w:t>
      </w:r>
      <w:r>
        <w:rPr>
          <w:sz w:val="26"/>
          <w:szCs w:val="26"/>
        </w:rPr>
        <w:t xml:space="preserve"> tuyển: 30.000 đồng/01 nguyện vọng.</w:t>
      </w:r>
    </w:p>
    <w:p w14:paraId="0EB58E0B" w14:textId="77777777" w:rsidR="00A33EFC" w:rsidRDefault="00A33EFC" w:rsidP="00A33EFC">
      <w:pPr>
        <w:pStyle w:val="NormalWeb"/>
        <w:shd w:val="clear" w:color="auto" w:fill="FFFFFF"/>
        <w:spacing w:before="120" w:beforeAutospacing="0" w:after="0" w:afterAutospacing="0"/>
        <w:jc w:val="both"/>
        <w:rPr>
          <w:sz w:val="26"/>
          <w:szCs w:val="26"/>
        </w:rPr>
      </w:pPr>
      <w:r>
        <w:rPr>
          <w:rStyle w:val="Strong"/>
          <w:sz w:val="26"/>
          <w:szCs w:val="26"/>
          <w:bdr w:val="none" w:sz="0" w:space="0" w:color="auto" w:frame="1"/>
        </w:rPr>
        <w:t>6. Đ</w:t>
      </w:r>
      <w:r w:rsidRPr="00C67109">
        <w:rPr>
          <w:rStyle w:val="Strong"/>
          <w:sz w:val="26"/>
          <w:szCs w:val="26"/>
          <w:bdr w:val="none" w:sz="0" w:space="0" w:color="auto" w:frame="1"/>
        </w:rPr>
        <w:t>ịa điểm nộp hồ sơ xét tuyển</w:t>
      </w:r>
    </w:p>
    <w:p w14:paraId="6616ED12" w14:textId="77777777" w:rsidR="00A33EFC" w:rsidRPr="007678FB" w:rsidRDefault="00A33EFC" w:rsidP="00A33EFC">
      <w:pPr>
        <w:pStyle w:val="NormalWeb"/>
        <w:shd w:val="clear" w:color="auto" w:fill="FFFFFF"/>
        <w:spacing w:before="120" w:beforeAutospacing="0" w:after="0" w:afterAutospacing="0"/>
        <w:ind w:firstLine="567"/>
        <w:jc w:val="both"/>
        <w:rPr>
          <w:i/>
          <w:sz w:val="26"/>
          <w:szCs w:val="26"/>
        </w:rPr>
      </w:pPr>
      <w:r w:rsidRPr="007678FB">
        <w:rPr>
          <w:b/>
          <w:i/>
          <w:sz w:val="26"/>
          <w:szCs w:val="26"/>
        </w:rPr>
        <w:t>a)</w:t>
      </w:r>
      <w:r w:rsidRPr="007678FB">
        <w:rPr>
          <w:i/>
          <w:sz w:val="26"/>
          <w:szCs w:val="26"/>
        </w:rPr>
        <w:t xml:space="preserve"> </w:t>
      </w:r>
      <w:r w:rsidRPr="007678FB">
        <w:rPr>
          <w:rStyle w:val="Strong"/>
          <w:i/>
          <w:sz w:val="26"/>
          <w:szCs w:val="26"/>
          <w:bdr w:val="none" w:sz="0" w:space="0" w:color="auto" w:frame="1"/>
        </w:rPr>
        <w:t>Thí sinh xét tuyển học tại Cơ sở Thành phố Hồ Chí Minh</w:t>
      </w:r>
    </w:p>
    <w:p w14:paraId="1891CAC5" w14:textId="77777777" w:rsidR="00A33EFC" w:rsidRPr="00C67109" w:rsidRDefault="00A33EFC" w:rsidP="00A33EFC">
      <w:pPr>
        <w:pStyle w:val="NormalWeb"/>
        <w:shd w:val="clear" w:color="auto" w:fill="FFFFFF"/>
        <w:spacing w:before="120" w:beforeAutospacing="0" w:after="0" w:afterAutospacing="0"/>
        <w:ind w:firstLine="567"/>
        <w:jc w:val="both"/>
        <w:rPr>
          <w:sz w:val="26"/>
          <w:szCs w:val="26"/>
        </w:rPr>
      </w:pPr>
      <w:r w:rsidRPr="00C67109">
        <w:rPr>
          <w:sz w:val="26"/>
          <w:szCs w:val="26"/>
        </w:rPr>
        <w:t>+ Nộp trực tiếp tại Trường theo địa chỉ: Bộ phận tuyển sinh - Phòng Đào tạo, Trường Đại học Công nghiệp Thành phố Hồ Chí Minh, số 12 Nguyễn Văn Bảo, Phường 4, Quậ</w:t>
      </w:r>
      <w:r>
        <w:rPr>
          <w:sz w:val="26"/>
          <w:szCs w:val="26"/>
        </w:rPr>
        <w:t>n Gò Vấp, Thành phố Hồ Chí Minh.</w:t>
      </w:r>
    </w:p>
    <w:p w14:paraId="2C1CAB61" w14:textId="77777777" w:rsidR="00A33EFC" w:rsidRDefault="00A33EFC" w:rsidP="00A33EFC">
      <w:pPr>
        <w:pStyle w:val="NormalWeb"/>
        <w:shd w:val="clear" w:color="auto" w:fill="FFFFFF"/>
        <w:spacing w:before="120" w:beforeAutospacing="0" w:after="0" w:afterAutospacing="0"/>
        <w:ind w:firstLine="567"/>
        <w:jc w:val="both"/>
        <w:rPr>
          <w:sz w:val="26"/>
          <w:szCs w:val="26"/>
        </w:rPr>
      </w:pPr>
      <w:r w:rsidRPr="00C67109">
        <w:rPr>
          <w:sz w:val="26"/>
          <w:szCs w:val="26"/>
        </w:rPr>
        <w:t>+ Nộp qua đường bưu điện (mốc thời gian gửi hồ sơ sẽ tính theo dấu bưu điện) theo địa chỉ trên. Để an toàn và thuận lợi cho việc chuyển lệ phí xét tuyển, các thí sinh gửi hồ sơ xét tuyển tại các bưu cục của Vietnam Post (Bưu chính Việt Nam), đơn vị đã ký kết hợp tác với Trường Đại học Công nghiệp Thành phố Hồ Chí Minh trong công tác hỗ trợ các thí sinh đăng ký xét tuyển đại học năm 2021.</w:t>
      </w:r>
    </w:p>
    <w:p w14:paraId="62E76A79" w14:textId="77777777" w:rsidR="00A33EFC" w:rsidRPr="00833433" w:rsidRDefault="00A33EFC" w:rsidP="00A33EFC">
      <w:pPr>
        <w:pStyle w:val="NormalWeb"/>
        <w:shd w:val="clear" w:color="auto" w:fill="FFFFFF"/>
        <w:spacing w:before="120" w:beforeAutospacing="0" w:after="0" w:afterAutospacing="0"/>
        <w:ind w:firstLine="567"/>
        <w:jc w:val="both"/>
        <w:rPr>
          <w:sz w:val="26"/>
          <w:szCs w:val="26"/>
          <w:shd w:val="clear" w:color="auto" w:fill="FFFFFF"/>
        </w:rPr>
      </w:pPr>
      <w:r w:rsidRPr="00833433">
        <w:rPr>
          <w:sz w:val="26"/>
          <w:szCs w:val="26"/>
        </w:rPr>
        <w:t xml:space="preserve">+ Điện thoại liên hệ: </w:t>
      </w:r>
      <w:r w:rsidRPr="00833433">
        <w:rPr>
          <w:sz w:val="26"/>
          <w:szCs w:val="26"/>
          <w:shd w:val="clear" w:color="auto" w:fill="FFFFFF"/>
        </w:rPr>
        <w:t>(028) 3895 5858; (028) 3985 1932; (028) 3985 1917.</w:t>
      </w:r>
    </w:p>
    <w:p w14:paraId="62EC93AC" w14:textId="77777777" w:rsidR="00A33EFC" w:rsidRPr="00833433" w:rsidRDefault="00A33EFC" w:rsidP="00A33EFC">
      <w:pPr>
        <w:pStyle w:val="NormalWeb"/>
        <w:shd w:val="clear" w:color="auto" w:fill="FFFFFF"/>
        <w:spacing w:before="120" w:beforeAutospacing="0" w:after="0" w:afterAutospacing="0"/>
        <w:ind w:firstLine="567"/>
        <w:jc w:val="both"/>
        <w:rPr>
          <w:sz w:val="26"/>
          <w:szCs w:val="26"/>
        </w:rPr>
      </w:pPr>
      <w:r w:rsidRPr="00833433">
        <w:rPr>
          <w:sz w:val="26"/>
          <w:szCs w:val="26"/>
          <w:shd w:val="clear" w:color="auto" w:fill="FFFFFF"/>
        </w:rPr>
        <w:t>+ Email: tuyensinh@iuh.edu.vn; Website: www.iuh.edu.vn/tuyensinh</w:t>
      </w:r>
      <w:r>
        <w:rPr>
          <w:sz w:val="26"/>
          <w:szCs w:val="26"/>
          <w:shd w:val="clear" w:color="auto" w:fill="FFFFFF"/>
        </w:rPr>
        <w:t>.</w:t>
      </w:r>
    </w:p>
    <w:p w14:paraId="28EA2705" w14:textId="77777777" w:rsidR="00A33EFC" w:rsidRDefault="00A33EFC" w:rsidP="00A33EFC">
      <w:pPr>
        <w:pStyle w:val="NormalWeb"/>
        <w:shd w:val="clear" w:color="auto" w:fill="FFFFFF"/>
        <w:spacing w:before="120" w:beforeAutospacing="0" w:after="0" w:afterAutospacing="0"/>
        <w:ind w:firstLine="567"/>
        <w:jc w:val="both"/>
        <w:rPr>
          <w:sz w:val="26"/>
          <w:szCs w:val="26"/>
        </w:rPr>
      </w:pPr>
      <w:r w:rsidRPr="00B31394">
        <w:rPr>
          <w:rStyle w:val="Strong"/>
          <w:i/>
          <w:iCs/>
          <w:sz w:val="26"/>
          <w:szCs w:val="26"/>
          <w:u w:val="single"/>
          <w:bdr w:val="none" w:sz="0" w:space="0" w:color="auto" w:frame="1"/>
        </w:rPr>
        <w:t>Lưu ý</w:t>
      </w:r>
      <w:r w:rsidRPr="00C67109">
        <w:rPr>
          <w:sz w:val="26"/>
          <w:szCs w:val="26"/>
        </w:rPr>
        <w:t>: Thí sinh gửi hồ sơ xét tuyển qua bưu điện, có thể chuyển tiền lệ phí xét tuyển bằng cách chuyển</w:t>
      </w:r>
      <w:r>
        <w:rPr>
          <w:sz w:val="26"/>
          <w:szCs w:val="26"/>
        </w:rPr>
        <w:t xml:space="preserve"> khoản vào tài khoản của Trường</w:t>
      </w:r>
      <w:r w:rsidRPr="00C67109">
        <w:rPr>
          <w:sz w:val="26"/>
          <w:szCs w:val="26"/>
        </w:rPr>
        <w:t xml:space="preserve"> với những thông tin như sau:</w:t>
      </w:r>
      <w:r w:rsidRPr="00C67109">
        <w:rPr>
          <w:sz w:val="26"/>
          <w:szCs w:val="26"/>
        </w:rPr>
        <w:br/>
        <w:t>Chủ tài khoản (người nhận): </w:t>
      </w:r>
      <w:r>
        <w:rPr>
          <w:rStyle w:val="Strong"/>
          <w:sz w:val="26"/>
          <w:szCs w:val="26"/>
          <w:bdr w:val="none" w:sz="0" w:space="0" w:color="auto" w:frame="1"/>
        </w:rPr>
        <w:t xml:space="preserve">TRƯỜNG ĐẠI HỌC CÔNG NGHIỆP THÀNH PHỐ </w:t>
      </w:r>
      <w:r w:rsidRPr="00C67109">
        <w:rPr>
          <w:rStyle w:val="Strong"/>
          <w:sz w:val="26"/>
          <w:szCs w:val="26"/>
          <w:bdr w:val="none" w:sz="0" w:space="0" w:color="auto" w:frame="1"/>
        </w:rPr>
        <w:t>HỒ CHÍ MINH</w:t>
      </w:r>
      <w:r w:rsidRPr="00104AF7">
        <w:rPr>
          <w:rStyle w:val="Strong"/>
          <w:sz w:val="26"/>
          <w:szCs w:val="26"/>
          <w:bdr w:val="none" w:sz="0" w:space="0" w:color="auto" w:frame="1"/>
        </w:rPr>
        <w:t>.</w:t>
      </w:r>
    </w:p>
    <w:p w14:paraId="39E7B61F" w14:textId="77777777" w:rsidR="00A33EFC" w:rsidRDefault="00A33EFC" w:rsidP="00A33EFC">
      <w:pPr>
        <w:pStyle w:val="NormalWeb"/>
        <w:shd w:val="clear" w:color="auto" w:fill="FFFFFF"/>
        <w:spacing w:before="120" w:beforeAutospacing="0" w:after="0" w:afterAutospacing="0"/>
        <w:ind w:firstLine="567"/>
        <w:jc w:val="both"/>
        <w:rPr>
          <w:sz w:val="26"/>
          <w:szCs w:val="26"/>
        </w:rPr>
      </w:pPr>
      <w:r w:rsidRPr="00C67109">
        <w:rPr>
          <w:sz w:val="26"/>
          <w:szCs w:val="26"/>
        </w:rPr>
        <w:lastRenderedPageBreak/>
        <w:t>Số tài khoản: </w:t>
      </w:r>
      <w:r w:rsidRPr="00C67109">
        <w:rPr>
          <w:rStyle w:val="Strong"/>
          <w:sz w:val="26"/>
          <w:szCs w:val="26"/>
          <w:bdr w:val="none" w:sz="0" w:space="0" w:color="auto" w:frame="1"/>
        </w:rPr>
        <w:t>1600 201 061 490</w:t>
      </w:r>
      <w:r w:rsidRPr="00C67109">
        <w:rPr>
          <w:sz w:val="26"/>
          <w:szCs w:val="26"/>
        </w:rPr>
        <w:t> tại </w:t>
      </w:r>
      <w:r w:rsidRPr="00C67109">
        <w:rPr>
          <w:rStyle w:val="style1"/>
          <w:sz w:val="26"/>
          <w:szCs w:val="26"/>
          <w:bdr w:val="none" w:sz="0" w:space="0" w:color="auto" w:frame="1"/>
        </w:rPr>
        <w:t>Ngân hàng Nông nghiệp và Phát triển Nông thôn V</w:t>
      </w:r>
      <w:r>
        <w:rPr>
          <w:rStyle w:val="style1"/>
          <w:sz w:val="26"/>
          <w:szCs w:val="26"/>
          <w:bdr w:val="none" w:sz="0" w:space="0" w:color="auto" w:frame="1"/>
        </w:rPr>
        <w:t>N (Agribank), chi nhánh Sài Gòn</w:t>
      </w:r>
      <w:r w:rsidRPr="00C67109">
        <w:rPr>
          <w:sz w:val="26"/>
          <w:szCs w:val="26"/>
        </w:rPr>
        <w:t>.</w:t>
      </w:r>
    </w:p>
    <w:p w14:paraId="09428BCC" w14:textId="77777777" w:rsidR="00A33EFC" w:rsidRDefault="00A33EFC" w:rsidP="00A33EFC">
      <w:pPr>
        <w:pStyle w:val="NormalWeb"/>
        <w:shd w:val="clear" w:color="auto" w:fill="FFFFFF"/>
        <w:spacing w:before="120" w:beforeAutospacing="0" w:after="0" w:afterAutospacing="0"/>
        <w:ind w:firstLine="567"/>
        <w:jc w:val="both"/>
        <w:rPr>
          <w:sz w:val="26"/>
          <w:szCs w:val="26"/>
        </w:rPr>
      </w:pPr>
      <w:r w:rsidRPr="00C67109">
        <w:rPr>
          <w:sz w:val="26"/>
          <w:szCs w:val="26"/>
        </w:rPr>
        <w:t>Địa chỉ: Trường Đại học Công nghiệp Thành phố Hồ Chí Minh, số 12 Nguyễn Văn Bảo, Phường 4, Quận Gò Vấp, Thành phố Hồ Chí Minh</w:t>
      </w:r>
      <w:r>
        <w:rPr>
          <w:sz w:val="26"/>
          <w:szCs w:val="26"/>
        </w:rPr>
        <w:t>.</w:t>
      </w:r>
    </w:p>
    <w:p w14:paraId="58F9BDFD" w14:textId="77777777" w:rsidR="00A33EFC" w:rsidRDefault="00A33EFC" w:rsidP="00A33EFC">
      <w:pPr>
        <w:pStyle w:val="NormalWeb"/>
        <w:shd w:val="clear" w:color="auto" w:fill="FFFFFF"/>
        <w:spacing w:before="120" w:beforeAutospacing="0" w:after="0" w:afterAutospacing="0"/>
        <w:ind w:firstLine="567"/>
        <w:jc w:val="both"/>
        <w:rPr>
          <w:sz w:val="26"/>
          <w:szCs w:val="26"/>
        </w:rPr>
      </w:pPr>
      <w:r w:rsidRPr="00C67109">
        <w:rPr>
          <w:rStyle w:val="Strong"/>
          <w:sz w:val="26"/>
          <w:szCs w:val="26"/>
          <w:bdr w:val="none" w:sz="0" w:space="0" w:color="auto" w:frame="1"/>
        </w:rPr>
        <w:t>Nội dung chuyển tiền:</w:t>
      </w:r>
    </w:p>
    <w:p w14:paraId="7FFA8B8B" w14:textId="77777777" w:rsidR="00A33EFC" w:rsidRDefault="00A33EFC" w:rsidP="00A33EFC">
      <w:pPr>
        <w:pStyle w:val="NormalWeb"/>
        <w:shd w:val="clear" w:color="auto" w:fill="FFFFFF"/>
        <w:spacing w:before="120" w:beforeAutospacing="0" w:after="0" w:afterAutospacing="0"/>
        <w:jc w:val="both"/>
        <w:rPr>
          <w:sz w:val="26"/>
          <w:szCs w:val="26"/>
        </w:rPr>
      </w:pPr>
      <w:r w:rsidRPr="00C67109">
        <w:rPr>
          <w:sz w:val="26"/>
          <w:szCs w:val="26"/>
        </w:rPr>
        <w:t>[số CMND hoặc căn cước CD của thí sinh]-[họ tên thí sinh]-[số nguyện vọng xét tuyển]</w:t>
      </w:r>
    </w:p>
    <w:p w14:paraId="49C83E45" w14:textId="77777777" w:rsidR="00A33EFC" w:rsidRDefault="00A33EFC" w:rsidP="00A33EFC">
      <w:pPr>
        <w:pStyle w:val="NormalWeb"/>
        <w:shd w:val="clear" w:color="auto" w:fill="FFFFFF"/>
        <w:spacing w:before="120" w:beforeAutospacing="0" w:after="0" w:afterAutospacing="0"/>
        <w:jc w:val="both"/>
        <w:rPr>
          <w:sz w:val="26"/>
          <w:szCs w:val="26"/>
        </w:rPr>
      </w:pPr>
      <w:r w:rsidRPr="00B31394">
        <w:rPr>
          <w:sz w:val="26"/>
          <w:szCs w:val="26"/>
          <w:u w:val="single"/>
        </w:rPr>
        <w:t>VD</w:t>
      </w:r>
      <w:r w:rsidRPr="00C67109">
        <w:rPr>
          <w:sz w:val="26"/>
          <w:szCs w:val="26"/>
        </w:rPr>
        <w:t>: Nguyễn văn A, có số căn cước công dân là: 123456789888, xét 3 nguyện vọng.</w:t>
      </w:r>
    </w:p>
    <w:p w14:paraId="2209B0C3" w14:textId="77777777" w:rsidR="00A33EFC" w:rsidRPr="00C67109" w:rsidRDefault="00A33EFC" w:rsidP="00A33EFC">
      <w:pPr>
        <w:pStyle w:val="NormalWeb"/>
        <w:shd w:val="clear" w:color="auto" w:fill="FFFFFF"/>
        <w:spacing w:before="120" w:beforeAutospacing="0" w:after="0" w:afterAutospacing="0"/>
        <w:jc w:val="both"/>
        <w:rPr>
          <w:sz w:val="26"/>
          <w:szCs w:val="26"/>
        </w:rPr>
      </w:pPr>
      <w:r w:rsidRPr="00C67109">
        <w:rPr>
          <w:sz w:val="26"/>
          <w:szCs w:val="26"/>
        </w:rPr>
        <w:t>N</w:t>
      </w:r>
      <w:r>
        <w:rPr>
          <w:sz w:val="26"/>
          <w:szCs w:val="26"/>
        </w:rPr>
        <w:t>ội dung chuyển tiền của bạn A</w:t>
      </w:r>
      <w:r w:rsidRPr="00C67109">
        <w:rPr>
          <w:sz w:val="26"/>
          <w:szCs w:val="26"/>
        </w:rPr>
        <w:t xml:space="preserve"> là</w:t>
      </w:r>
      <w:r w:rsidRPr="00B31394">
        <w:rPr>
          <w:sz w:val="26"/>
          <w:szCs w:val="26"/>
        </w:rPr>
        <w:t xml:space="preserve">: </w:t>
      </w:r>
      <w:r>
        <w:rPr>
          <w:sz w:val="26"/>
          <w:szCs w:val="26"/>
        </w:rPr>
        <w:t>123456789888, Nguyễn Văn A, 3.</w:t>
      </w:r>
    </w:p>
    <w:p w14:paraId="68CEFE8E" w14:textId="77777777" w:rsidR="00A33EFC" w:rsidRPr="007E5142" w:rsidRDefault="00A33EFC" w:rsidP="00A33EFC">
      <w:pPr>
        <w:pStyle w:val="NormalWeb"/>
        <w:shd w:val="clear" w:color="auto" w:fill="FFFFFF"/>
        <w:spacing w:before="120" w:beforeAutospacing="0" w:after="0" w:afterAutospacing="0"/>
        <w:ind w:firstLine="567"/>
        <w:jc w:val="both"/>
        <w:rPr>
          <w:i/>
          <w:sz w:val="26"/>
          <w:szCs w:val="26"/>
        </w:rPr>
      </w:pPr>
      <w:r w:rsidRPr="007E5142">
        <w:rPr>
          <w:rStyle w:val="Strong"/>
          <w:i/>
          <w:sz w:val="26"/>
          <w:szCs w:val="26"/>
          <w:bdr w:val="none" w:sz="0" w:space="0" w:color="auto" w:frame="1"/>
        </w:rPr>
        <w:t>b) Thí sinh xét tuyển học tại Phân hiệu Quảng Ngãi, tỉnh Quảng Ngãi</w:t>
      </w:r>
    </w:p>
    <w:p w14:paraId="680885FE" w14:textId="77777777" w:rsidR="00A33EFC" w:rsidRDefault="00A33EFC" w:rsidP="00A33EFC">
      <w:pPr>
        <w:pStyle w:val="NormalWeb"/>
        <w:shd w:val="clear" w:color="auto" w:fill="FFFFFF"/>
        <w:spacing w:before="120" w:beforeAutospacing="0" w:after="0" w:afterAutospacing="0"/>
        <w:ind w:firstLine="567"/>
        <w:jc w:val="both"/>
        <w:rPr>
          <w:sz w:val="26"/>
          <w:szCs w:val="26"/>
        </w:rPr>
      </w:pPr>
      <w:r w:rsidRPr="00C67109">
        <w:rPr>
          <w:sz w:val="26"/>
          <w:szCs w:val="26"/>
        </w:rPr>
        <w:t>+ Nộp trực tiếp tại Phân hiệu theo địa chỉ: Phòng Giáo vụ và Công tác sinh viên, Trường Đại học Côn</w:t>
      </w:r>
      <w:r>
        <w:rPr>
          <w:sz w:val="26"/>
          <w:szCs w:val="26"/>
        </w:rPr>
        <w:t>g nghiệp Thành phố Hồ Chí Minh -</w:t>
      </w:r>
      <w:r w:rsidRPr="00C67109">
        <w:rPr>
          <w:sz w:val="26"/>
          <w:szCs w:val="26"/>
        </w:rPr>
        <w:t xml:space="preserve"> Phân hiệu tại Quảng Ngãi, số 938 đường Quang Trung, thành </w:t>
      </w:r>
      <w:r>
        <w:rPr>
          <w:sz w:val="26"/>
          <w:szCs w:val="26"/>
        </w:rPr>
        <w:t>phố Quảng Ngãi, tỉnh Quảng Ngãi.</w:t>
      </w:r>
    </w:p>
    <w:p w14:paraId="2A095D82" w14:textId="77777777" w:rsidR="00A33EFC" w:rsidRDefault="00A33EFC" w:rsidP="00A33EFC">
      <w:pPr>
        <w:pStyle w:val="NormalWeb"/>
        <w:shd w:val="clear" w:color="auto" w:fill="FFFFFF"/>
        <w:spacing w:before="120" w:beforeAutospacing="0" w:after="0" w:afterAutospacing="0"/>
        <w:ind w:firstLine="567"/>
        <w:jc w:val="both"/>
        <w:rPr>
          <w:sz w:val="26"/>
          <w:szCs w:val="26"/>
        </w:rPr>
      </w:pPr>
      <w:r w:rsidRPr="00C67109">
        <w:rPr>
          <w:sz w:val="26"/>
          <w:szCs w:val="26"/>
        </w:rPr>
        <w:t>+ Nộp qua đường bưu điện (mốc thời gian gửi hồ sơ sẽ tính theo dấu bưu điện) theo địa chỉ trên. Hồ sơ nộp giống như tại Cơ sở Thành phố Hồ Chí Minh</w:t>
      </w:r>
      <w:r>
        <w:rPr>
          <w:sz w:val="26"/>
          <w:szCs w:val="26"/>
        </w:rPr>
        <w:t>.</w:t>
      </w:r>
    </w:p>
    <w:p w14:paraId="4454FDD9" w14:textId="77777777" w:rsidR="00A33EFC" w:rsidRPr="00C67109" w:rsidRDefault="00A33EFC" w:rsidP="00A33EFC">
      <w:pPr>
        <w:pStyle w:val="NormalWeb"/>
        <w:shd w:val="clear" w:color="auto" w:fill="FFFFFF"/>
        <w:spacing w:before="120" w:beforeAutospacing="0" w:after="480" w:afterAutospacing="0"/>
        <w:ind w:firstLine="567"/>
        <w:jc w:val="both"/>
        <w:rPr>
          <w:sz w:val="26"/>
          <w:szCs w:val="26"/>
        </w:rPr>
      </w:pPr>
      <w:r>
        <w:rPr>
          <w:sz w:val="26"/>
          <w:szCs w:val="26"/>
        </w:rPr>
        <w:t xml:space="preserve">+ Điện thoại liên hệ: </w:t>
      </w:r>
      <w:r w:rsidRPr="00B00FF9">
        <w:rPr>
          <w:sz w:val="26"/>
          <w:szCs w:val="26"/>
          <w:shd w:val="clear" w:color="auto" w:fill="FFFFFF"/>
        </w:rPr>
        <w:t>(0255) 625 0075; (0255) 222 2135; 0916 222 135</w:t>
      </w:r>
      <w:r w:rsidRPr="00C67109">
        <w:rPr>
          <w:sz w:val="26"/>
          <w:szCs w:val="26"/>
        </w:rPr>
        <w:t>.</w:t>
      </w:r>
    </w:p>
    <w:p w14:paraId="1B434233" w14:textId="77777777" w:rsidR="00A33EFC" w:rsidRDefault="00A33EFC"/>
    <w:sectPr w:rsidR="00A33E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EFC"/>
    <w:rsid w:val="00A33EFC"/>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44B91A25"/>
  <w15:chartTrackingRefBased/>
  <w15:docId w15:val="{5CC41FC8-5D63-6545-B9F0-89CC919D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EFC"/>
    <w:pPr>
      <w:spacing w:after="160" w:line="256" w:lineRule="auto"/>
    </w:pPr>
    <w:rPr>
      <w:rFonts w:ascii="Times New Roman" w:hAnsi="Times New Roman"/>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3EFC"/>
    <w:rPr>
      <w:b/>
      <w:bCs/>
    </w:rPr>
  </w:style>
  <w:style w:type="paragraph" w:styleId="NormalWeb">
    <w:name w:val="Normal (Web)"/>
    <w:basedOn w:val="Normal"/>
    <w:uiPriority w:val="99"/>
    <w:unhideWhenUsed/>
    <w:rsid w:val="00A33EFC"/>
    <w:pPr>
      <w:spacing w:before="100" w:beforeAutospacing="1" w:after="100" w:afterAutospacing="1" w:line="240" w:lineRule="auto"/>
    </w:pPr>
    <w:rPr>
      <w:rFonts w:eastAsia="Times New Roman" w:cs="Times New Roman"/>
      <w:szCs w:val="24"/>
    </w:rPr>
  </w:style>
  <w:style w:type="character" w:customStyle="1" w:styleId="style1">
    <w:name w:val="style1"/>
    <w:basedOn w:val="DefaultParagraphFont"/>
    <w:rsid w:val="00A33EFC"/>
  </w:style>
  <w:style w:type="character" w:customStyle="1" w:styleId="style2">
    <w:name w:val="style2"/>
    <w:basedOn w:val="DefaultParagraphFont"/>
    <w:rsid w:val="00A33EFC"/>
  </w:style>
  <w:style w:type="character" w:styleId="Hyperlink">
    <w:name w:val="Hyperlink"/>
    <w:basedOn w:val="DefaultParagraphFont"/>
    <w:uiPriority w:val="99"/>
    <w:unhideWhenUsed/>
    <w:rsid w:val="00A33E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uh.edu.vn/tuyensinh/thisin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4314</Characters>
  <Application>Microsoft Office Word</Application>
  <DocSecurity>0</DocSecurity>
  <Lines>35</Lines>
  <Paragraphs>10</Paragraphs>
  <ScaleCrop>false</ScaleCrop>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2021-04-06T02:39:00Z</dcterms:created>
  <dcterms:modified xsi:type="dcterms:W3CDTF">2021-04-06T02:39:00Z</dcterms:modified>
</cp:coreProperties>
</file>