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080"/>
        <w:gridCol w:w="5033"/>
        <w:gridCol w:w="3176"/>
        <w:gridCol w:w="1905"/>
      </w:tblGrid>
      <w:tr w:rsidR="0054240F" w:rsidRPr="0054240F" w14:paraId="2EB81994" w14:textId="77777777" w:rsidTr="0054240F">
        <w:trPr>
          <w:tblHeader/>
        </w:trPr>
        <w:tc>
          <w:tcPr>
            <w:tcW w:w="94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EEB39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b/>
                <w:bCs/>
                <w:color w:val="333333"/>
              </w:rPr>
              <w:t>STT</w:t>
            </w:r>
          </w:p>
        </w:tc>
        <w:tc>
          <w:tcPr>
            <w:tcW w:w="231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29923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b/>
                <w:bCs/>
                <w:color w:val="333333"/>
              </w:rPr>
              <w:t>Mã ngành</w:t>
            </w:r>
          </w:p>
        </w:tc>
        <w:tc>
          <w:tcPr>
            <w:tcW w:w="673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9ACBB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b/>
                <w:bCs/>
                <w:color w:val="333333"/>
              </w:rPr>
              <w:t>Tên ngành</w:t>
            </w:r>
          </w:p>
        </w:tc>
        <w:tc>
          <w:tcPr>
            <w:tcW w:w="385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46AAF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b/>
                <w:bCs/>
                <w:color w:val="333333"/>
              </w:rPr>
              <w:t>Tổ hợp</w:t>
            </w:r>
          </w:p>
        </w:tc>
        <w:tc>
          <w:tcPr>
            <w:tcW w:w="210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D92DE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b/>
                <w:bCs/>
                <w:color w:val="333333"/>
              </w:rPr>
              <w:t>Điểm đạt trúng  tuyển</w:t>
            </w:r>
          </w:p>
        </w:tc>
      </w:tr>
      <w:tr w:rsidR="0054240F" w:rsidRPr="0054240F" w14:paraId="6DDAA6F6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A0ED1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1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74FC6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FA7220201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C55B1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Ngôn ngữ Anh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3855" w:type="dxa"/>
            <w:vMerge w:val="restar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03D52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b/>
                <w:bCs/>
                <w:color w:val="333333"/>
              </w:rPr>
              <w:t>ĐXT ĐT3-1</w:t>
            </w:r>
            <w:r w:rsidRPr="0054240F">
              <w:rPr>
                <w:rFonts w:ascii="Roboto" w:eastAsia="Times New Roman" w:hAnsi="Roboto" w:cs="Times New Roman"/>
                <w:color w:val="333333"/>
              </w:rPr>
              <w:t> = 0,4*ĐXT06HK + 0,6*4* Điểm phiên theo chứng chỉ tiếng Anh quốc tế + Điểm ưu tiên khu vực, đối tượng (nếu có);</w:t>
            </w:r>
          </w:p>
          <w:p w14:paraId="560D3A58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u w:val="single"/>
              </w:rPr>
              <w:t>Trong đó:</w:t>
            </w:r>
            <w:r w:rsidRPr="0054240F">
              <w:rPr>
                <w:rFonts w:ascii="Roboto" w:eastAsia="Times New Roman" w:hAnsi="Roboto" w:cs="Times New Roman"/>
                <w:color w:val="333333"/>
              </w:rPr>
              <w:t> </w:t>
            </w:r>
            <w:r w:rsidRPr="0054240F">
              <w:rPr>
                <w:rFonts w:ascii="Roboto" w:eastAsia="Times New Roman" w:hAnsi="Roboto" w:cs="Times New Roman"/>
                <w:b/>
                <w:bCs/>
                <w:color w:val="333333"/>
              </w:rPr>
              <w:t>ĐXT06HK</w:t>
            </w:r>
            <w:r w:rsidRPr="0054240F">
              <w:rPr>
                <w:rFonts w:ascii="Roboto" w:eastAsia="Times New Roman" w:hAnsi="Roboto" w:cs="Times New Roman"/>
                <w:color w:val="333333"/>
              </w:rPr>
              <w:t> = (ĐTB HK1 L10 + ĐTB HK2 L10 + ĐTB HK1 L11 + ĐTB HK2 L11 + ĐTB  HK1 L12 + ĐTB HK2 L12) * 2/3 + Điểm ưu tiên trường THPT (nếu có)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42DB7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33,00</w:t>
            </w:r>
          </w:p>
        </w:tc>
      </w:tr>
      <w:tr w:rsidR="0054240F" w:rsidRPr="0054240F" w14:paraId="32CA1736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41144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75F1A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FA7310630Q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85CF6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Việt Nam học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Du lịch và Quản lý du lịch) 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430E27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2BE45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54240F" w:rsidRPr="0054240F" w14:paraId="26077B65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94AAA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3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204C8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FA7340101N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E4482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Quản trị kinh doanh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Quản trị nhà hàng - khách sạn) 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F71B46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E2392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29,00</w:t>
            </w:r>
          </w:p>
        </w:tc>
      </w:tr>
      <w:tr w:rsidR="0054240F" w:rsidRPr="0054240F" w14:paraId="744A0A93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5A5FD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4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D9BA6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FA7340115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906BE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Marketing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A4A641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ACF92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34,50</w:t>
            </w:r>
          </w:p>
        </w:tc>
      </w:tr>
      <w:tr w:rsidR="0054240F" w:rsidRPr="0054240F" w14:paraId="35AFEB8F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49107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5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C9B7A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FA7340120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55A4E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Kinh doanh quốc tế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864B02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8826B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35,50</w:t>
            </w:r>
          </w:p>
        </w:tc>
      </w:tr>
      <w:tr w:rsidR="0054240F" w:rsidRPr="0054240F" w14:paraId="019D96FB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C98A1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6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83480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FA7340201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2EE70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Tài chính ngân hàng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B213A9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8ED20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54240F" w:rsidRPr="0054240F" w14:paraId="46C2766E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5D10F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lastRenderedPageBreak/>
              <w:t>7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1F6ED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FA7340301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ADC91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Kế toán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Kế toán quốc tế) 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BC8FA6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FBF80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54240F" w:rsidRPr="0054240F" w14:paraId="02E7D746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62737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8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B26DE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FA7420201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F1432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Công nghệ sinh học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E6C49D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19E05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54240F" w:rsidRPr="0054240F" w14:paraId="764F1ACC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A476A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9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25CB7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FA7480101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BB398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Khoa học máy tính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65A343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52166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54240F" w:rsidRPr="0054240F" w14:paraId="6D2ED9D7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3EEA8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10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78843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FA7480103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33507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Kỹ thuật phần mềm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B61A59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D82C7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54240F" w:rsidRPr="0054240F" w14:paraId="4C03B6F9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80D3C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11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081A6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FA7520216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AA8C0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Kỹ thuật điều khiển và tự động hóa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F8B9B9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9BE3C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54240F" w:rsidRPr="0054240F" w14:paraId="3023E478" w14:textId="77777777" w:rsidTr="0054240F">
        <w:tc>
          <w:tcPr>
            <w:tcW w:w="94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F4A9E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12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E7946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FA7580201</w:t>
            </w:r>
          </w:p>
        </w:tc>
        <w:tc>
          <w:tcPr>
            <w:tcW w:w="673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F3F29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Kỹ thuật xây dựng </w:t>
            </w:r>
            <w:r w:rsidRPr="0054240F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56BB5F" w14:textId="77777777" w:rsidR="0054240F" w:rsidRPr="0054240F" w:rsidRDefault="0054240F" w:rsidP="0054240F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EFD30" w14:textId="77777777" w:rsidR="0054240F" w:rsidRPr="0054240F" w:rsidRDefault="0054240F" w:rsidP="0054240F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54240F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</w:tbl>
    <w:p w14:paraId="06BF378D" w14:textId="77777777" w:rsidR="0054240F" w:rsidRDefault="0054240F"/>
    <w:sectPr w:rsidR="0054240F" w:rsidSect="005424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0F"/>
    <w:rsid w:val="005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89C1F8"/>
  <w15:chartTrackingRefBased/>
  <w15:docId w15:val="{8480E4DF-303C-8C43-B5B8-E74852EB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4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240F"/>
    <w:rPr>
      <w:b/>
      <w:bCs/>
    </w:rPr>
  </w:style>
  <w:style w:type="character" w:styleId="Emphasis">
    <w:name w:val="Emphasis"/>
    <w:basedOn w:val="DefaultParagraphFont"/>
    <w:uiPriority w:val="20"/>
    <w:qFormat/>
    <w:rsid w:val="0054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2021-09-02T02:51:00Z</dcterms:created>
  <dcterms:modified xsi:type="dcterms:W3CDTF">2021-09-02T02:51:00Z</dcterms:modified>
</cp:coreProperties>
</file>